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E1" w:rsidRDefault="00E2379B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E23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Детск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ие</w:t>
      </w:r>
      <w:r w:rsidR="00D302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/>
        </w:rPr>
        <w:t xml:space="preserve"> </w:t>
      </w:r>
      <w:proofErr w:type="spellStart"/>
      <w:r w:rsidR="006F4A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электротравм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ы</w:t>
      </w:r>
      <w:proofErr w:type="spellEnd"/>
    </w:p>
    <w:p w:rsidR="00E2379B" w:rsidRDefault="0065013C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/>
        </w:rPr>
        <w:t xml:space="preserve">и </w:t>
      </w:r>
      <w:r w:rsidR="00593D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их</w:t>
      </w:r>
      <w:r w:rsidR="00E2379B" w:rsidRPr="00E23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профилактика</w:t>
      </w:r>
    </w:p>
    <w:p w:rsidR="005B60E1" w:rsidRPr="00E2379B" w:rsidRDefault="005B60E1" w:rsidP="005B60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2379B" w:rsidRDefault="00E2379B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Повреждения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  в организме человека, </w:t>
      </w:r>
      <w:r>
        <w:rPr>
          <w:rFonts w:ascii="Times New Roman" w:eastAsia="Times New Roman" w:hAnsi="Times New Roman" w:cs="Times New Roman"/>
          <w:sz w:val="28"/>
          <w:szCs w:val="28"/>
        </w:rPr>
        <w:t>от воздействий внешних факторов мы называем одним словом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травма. </w:t>
      </w:r>
    </w:p>
    <w:p w:rsidR="005B60E1" w:rsidRDefault="005B60E1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Детский травматизм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большая проблема, которая в корне может изменить жизнь как родителей, так и ребенка.</w:t>
      </w:r>
    </w:p>
    <w:p w:rsidR="005B60E1" w:rsidRDefault="005B60E1" w:rsidP="005B60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статистике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травмы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основном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бывают у детей младшего школьного возраста (7-11 лет). Травмы у мальчиков бывают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намного чаще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(7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%) , чем у девочек.</w:t>
      </w:r>
    </w:p>
    <w:p w:rsidR="000A5F74" w:rsidRDefault="005B60E1" w:rsidP="000A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  Травмы являются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одной из главных причин</w:t>
      </w:r>
      <w:r w:rsidR="00AE6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74" w:rsidRPr="00E2379B">
        <w:rPr>
          <w:rFonts w:ascii="Times New Roman" w:eastAsia="Times New Roman" w:hAnsi="Times New Roman" w:cs="Times New Roman"/>
          <w:sz w:val="28"/>
          <w:szCs w:val="28"/>
        </w:rPr>
        <w:t>смер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 xml:space="preserve">тности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 детей  старше трех лет.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В мире о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т несчастных случаев умирает больше детей,  чем от 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различных инфекций.</w:t>
      </w:r>
    </w:p>
    <w:p w:rsidR="000A5F74" w:rsidRDefault="000A5F74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Основных  причин детского травматизма не так и много:    </w:t>
      </w:r>
    </w:p>
    <w:p w:rsidR="000A5F74" w:rsidRDefault="005666DC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еспечность взрослы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х, которые считают, что н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0A5F74">
        <w:rPr>
          <w:rFonts w:ascii="Times New Roman" w:eastAsia="Times New Roman" w:hAnsi="Times New Roman" w:cs="Times New Roman"/>
          <w:sz w:val="28"/>
          <w:szCs w:val="28"/>
        </w:rPr>
        <w:t>чего страшного не может произойти в конкретных случаях.</w:t>
      </w:r>
    </w:p>
    <w:p w:rsidR="000A5F74" w:rsidRDefault="000A5F74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Вторая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халатность 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которые н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енадлежащ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образом исполняют свои обязанности будь то </w:t>
      </w:r>
      <w:r w:rsidR="00701D03">
        <w:rPr>
          <w:rFonts w:ascii="Times New Roman" w:eastAsia="Times New Roman" w:hAnsi="Times New Roman" w:cs="Times New Roman"/>
          <w:sz w:val="28"/>
          <w:szCs w:val="28"/>
        </w:rPr>
        <w:t>должностные лица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701D03">
        <w:rPr>
          <w:rFonts w:ascii="Times New Roman" w:eastAsia="Times New Roman" w:hAnsi="Times New Roman" w:cs="Times New Roman"/>
          <w:sz w:val="28"/>
          <w:szCs w:val="28"/>
        </w:rPr>
        <w:t xml:space="preserve"> либо родители </w:t>
      </w:r>
      <w:r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666DC" w:rsidRDefault="00701D03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уровень детского травматизма большое влияние оказывает и дисциплинированность самих детей. </w:t>
      </w:r>
    </w:p>
    <w:p w:rsidR="00701D03" w:rsidRDefault="00701D03" w:rsidP="000A5F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Комитета атомного и энерге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тического надзора и контроля по </w:t>
      </w:r>
      <w:r w:rsidR="00AC47C9">
        <w:rPr>
          <w:rFonts w:ascii="Times New Roman" w:eastAsia="Times New Roman" w:hAnsi="Times New Roman" w:cs="Times New Roman"/>
          <w:sz w:val="28"/>
          <w:szCs w:val="28"/>
          <w:lang w:val="kk-KZ"/>
        </w:rPr>
        <w:t>г</w:t>
      </w:r>
      <w:r w:rsidR="00096E7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AC47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Нур-Султан</w:t>
      </w:r>
      <w:r w:rsidR="0028123D">
        <w:rPr>
          <w:rFonts w:ascii="Times New Roman" w:eastAsia="Times New Roman" w:hAnsi="Times New Roman" w:cs="Times New Roman"/>
          <w:sz w:val="28"/>
          <w:szCs w:val="28"/>
        </w:rPr>
        <w:t xml:space="preserve"> в данной статье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осветит некоторые вопросы профилактики детского травматизма от электрического тока.</w:t>
      </w:r>
    </w:p>
    <w:p w:rsidR="00C644CB" w:rsidRPr="00D5761B" w:rsidRDefault="00C644CB" w:rsidP="00C64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D5761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Опасный ток</w:t>
      </w:r>
    </w:p>
    <w:p w:rsidR="00C644CB" w:rsidRPr="00897BB0" w:rsidRDefault="00C644CB" w:rsidP="00555297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644CB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57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нужно разобраться в причинах поражения электрическим током. Обычно люди считают, что оборудован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ие 10 кВ (10000 вольт) гораздо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опаснее напряжения 220 вольт. Но это ошибочное мнение. В действительности поражающий фактор электрического тока зависит от его силы, а не от напряжения. Поэтому практически </w:t>
      </w:r>
      <w:r w:rsidRPr="00D5761B">
        <w:rPr>
          <w:rFonts w:ascii="Times New Roman" w:eastAsia="Times New Roman" w:hAnsi="Times New Roman" w:cs="Times New Roman"/>
          <w:color w:val="FF0000"/>
          <w:sz w:val="28"/>
          <w:szCs w:val="28"/>
        </w:rPr>
        <w:t>любой бытовой прибор может быть смертельно опасен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D57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>Ток более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10 мА (0,01 ампер)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производить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сильный, болевой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удар,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токи от 100 до 200 мА (от 0,1 до 0,2 ампер) </w:t>
      </w:r>
      <w:r w:rsidR="00555297" w:rsidRPr="00897BB0">
        <w:rPr>
          <w:rFonts w:ascii="Times New Roman" w:eastAsia="Times New Roman" w:hAnsi="Times New Roman" w:cs="Times New Roman"/>
          <w:sz w:val="28"/>
          <w:szCs w:val="28"/>
        </w:rPr>
        <w:t xml:space="preserve">уже могут быть смертельны! </w:t>
      </w:r>
    </w:p>
    <w:p w:rsidR="00555297" w:rsidRPr="00897BB0" w:rsidRDefault="00555297" w:rsidP="00555297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97BB0">
        <w:rPr>
          <w:rFonts w:ascii="Times New Roman" w:eastAsia="Times New Roman" w:hAnsi="Times New Roman" w:cs="Times New Roman"/>
          <w:sz w:val="28"/>
          <w:szCs w:val="28"/>
        </w:rPr>
        <w:t>При этом необходимо знать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что при силе тока выше 10 миллиампер, мышечные схватки на столько сильны, что жертва уже не может отпустить провод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897BB0">
        <w:rPr>
          <w:rFonts w:ascii="Times New Roman" w:eastAsia="Times New Roman" w:hAnsi="Times New Roman" w:cs="Times New Roman"/>
          <w:sz w:val="28"/>
          <w:szCs w:val="28"/>
        </w:rPr>
        <w:t xml:space="preserve"> который шокирует его. </w:t>
      </w:r>
      <w:r w:rsidR="0014753E" w:rsidRPr="00897BB0">
        <w:rPr>
          <w:rFonts w:ascii="Times New Roman" w:eastAsia="Times New Roman" w:hAnsi="Times New Roman" w:cs="Times New Roman"/>
          <w:sz w:val="28"/>
          <w:szCs w:val="28"/>
        </w:rPr>
        <w:t>При токе более 20 миллиампер, дыхание затрудняется и полностью перестает при силе тока около 100 мА.</w:t>
      </w:r>
    </w:p>
    <w:p w:rsidR="00E2379B" w:rsidRPr="003A059A" w:rsidRDefault="00E2379B" w:rsidP="007A32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Профилактика детского травматизма</w:t>
      </w:r>
      <w:r w:rsidR="00D3020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4753E" w:rsidRPr="00897BB0">
        <w:rPr>
          <w:rFonts w:ascii="Times New Roman" w:eastAsia="Times New Roman" w:hAnsi="Times New Roman" w:cs="Times New Roman"/>
          <w:b/>
          <w:sz w:val="28"/>
          <w:szCs w:val="24"/>
        </w:rPr>
        <w:t>от</w:t>
      </w:r>
      <w:r w:rsidR="00D3020C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proofErr w:type="spellStart"/>
      <w:r w:rsidR="0014753E" w:rsidRPr="00897BB0">
        <w:rPr>
          <w:rFonts w:ascii="Times New Roman" w:eastAsia="Times New Roman" w:hAnsi="Times New Roman" w:cs="Times New Roman"/>
          <w:b/>
          <w:sz w:val="28"/>
          <w:szCs w:val="24"/>
        </w:rPr>
        <w:t>электротравм</w:t>
      </w:r>
      <w:proofErr w:type="spellEnd"/>
    </w:p>
    <w:p w:rsidR="003A059A" w:rsidRPr="00E2379B" w:rsidRDefault="003A059A" w:rsidP="00E23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6784048"/>
            <wp:effectExtent l="19050" t="0" r="3175" b="0"/>
            <wp:docPr id="1" name="Рисунок 1" descr="http://ds75.detkin-club.ru/editor/44/images/%D0%B1%D0%B5%D0%B7%D0%BE%D0%BF%D0%B0%D1%81%D0%BD%D0%BE%D1%81%D1%82%D1%8C/dfbb005622619d9575acd22d80279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75.detkin-club.ru/editor/44/images/%D0%B1%D0%B5%D0%B7%D0%BE%D0%BF%D0%B0%D1%81%D0%BD%D0%BE%D1%81%D1%82%D1%8C/dfbb005622619d9575acd22d802792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8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3E" w:rsidRDefault="00E2379B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Детский травматизм и его предупреждение – очень  важная и серьезная проблема, особенно в период школьных каникул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379B" w:rsidRDefault="0014753E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Выше мы говорили о причинах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электротравм</w:t>
      </w:r>
      <w:proofErr w:type="spellEnd"/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</w:t>
      </w:r>
      <w:r w:rsidR="00897BB0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02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96E7C" w:rsidRPr="00E2379B">
        <w:rPr>
          <w:rFonts w:ascii="Times New Roman" w:eastAsia="Times New Roman" w:hAnsi="Times New Roman" w:cs="Times New Roman"/>
          <w:sz w:val="28"/>
          <w:szCs w:val="28"/>
        </w:rPr>
        <w:t>не благоустроенность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 внешней среды, халатность, недосмотр взрослых, неосторожное, неправильное пов</w:t>
      </w:r>
      <w:r>
        <w:rPr>
          <w:rFonts w:ascii="Times New Roman" w:eastAsia="Times New Roman" w:hAnsi="Times New Roman" w:cs="Times New Roman"/>
          <w:sz w:val="28"/>
          <w:szCs w:val="28"/>
        </w:rPr>
        <w:t>едение ребенка в быту, на улице.</w:t>
      </w:r>
      <w:r w:rsidR="00E2379B" w:rsidRPr="00E2379B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</w:t>
      </w:r>
    </w:p>
    <w:p w:rsidR="0014753E" w:rsidRPr="00E2379B" w:rsidRDefault="0014753E" w:rsidP="00147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предупредить эти риски и всеми возможными способами оградить их от них.</w:t>
      </w:r>
    </w:p>
    <w:p w:rsidR="0014753E" w:rsidRDefault="0014753E" w:rsidP="0014753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должна идти постоянно в двух направлениях:</w:t>
      </w:r>
    </w:p>
    <w:p w:rsidR="00E2379B" w:rsidRPr="00E2379B" w:rsidRDefault="00E2379B" w:rsidP="00D30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1. Устранение 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 xml:space="preserve">возможности получения </w:t>
      </w:r>
      <w:proofErr w:type="spellStart"/>
      <w:r w:rsidR="0014753E">
        <w:rPr>
          <w:rFonts w:ascii="Times New Roman" w:eastAsia="Times New Roman" w:hAnsi="Times New Roman" w:cs="Times New Roman"/>
          <w:sz w:val="28"/>
          <w:szCs w:val="28"/>
        </w:rPr>
        <w:t>электротр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4753E">
        <w:rPr>
          <w:rFonts w:ascii="Times New Roman" w:eastAsia="Times New Roman" w:hAnsi="Times New Roman" w:cs="Times New Roman"/>
          <w:sz w:val="28"/>
          <w:szCs w:val="28"/>
        </w:rPr>
        <w:t>вмы</w:t>
      </w:r>
      <w:proofErr w:type="spellEnd"/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2379B" w:rsidRPr="00E2379B" w:rsidRDefault="00E2379B" w:rsidP="00D3020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 Регулярное</w:t>
      </w:r>
      <w:r w:rsidR="00E82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проведение занятий для детей по основным методам</w:t>
      </w:r>
      <w:r w:rsidR="00B26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детских </w:t>
      </w:r>
      <w:proofErr w:type="spellStart"/>
      <w:r w:rsidR="008A71BE">
        <w:rPr>
          <w:rFonts w:ascii="Times New Roman" w:eastAsia="Times New Roman" w:hAnsi="Times New Roman" w:cs="Times New Roman"/>
          <w:sz w:val="28"/>
          <w:szCs w:val="28"/>
        </w:rPr>
        <w:t>электротравм</w:t>
      </w:r>
      <w:proofErr w:type="spellEnd"/>
      <w:r w:rsidR="008A71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71BE" w:rsidRDefault="00E2379B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A71BE">
        <w:rPr>
          <w:rFonts w:ascii="Times New Roman" w:eastAsia="Times New Roman" w:hAnsi="Times New Roman" w:cs="Times New Roman"/>
          <w:sz w:val="24"/>
          <w:szCs w:val="24"/>
        </w:rPr>
        <w:tab/>
      </w:r>
      <w:r w:rsidR="008A71BE" w:rsidRPr="008A71BE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следует уделить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любым действующим электроустановкам (линий электропередач, подстанций, оборудования вне зависимости от класса напряжения)</w:t>
      </w:r>
      <w:r w:rsidR="00D01756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 xml:space="preserve"> находящиеся в непосредстве</w:t>
      </w:r>
      <w:r w:rsidR="00897BB0">
        <w:rPr>
          <w:rFonts w:ascii="Times New Roman" w:eastAsia="Times New Roman" w:hAnsi="Times New Roman" w:cs="Times New Roman"/>
          <w:sz w:val="28"/>
          <w:szCs w:val="28"/>
        </w:rPr>
        <w:t xml:space="preserve">нной близости мест проживания, </w:t>
      </w:r>
      <w:r w:rsidR="008A71BE">
        <w:rPr>
          <w:rFonts w:ascii="Times New Roman" w:eastAsia="Times New Roman" w:hAnsi="Times New Roman" w:cs="Times New Roman"/>
          <w:sz w:val="28"/>
          <w:szCs w:val="28"/>
        </w:rPr>
        <w:t>объектов образования, спортивных, строительных площадках, в подъездах и подвалах жилых домов и т.д., а также бытовых приборов.</w:t>
      </w:r>
    </w:p>
    <w:p w:rsidR="003A059A" w:rsidRDefault="003A059A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Дети должны знать, что</w:t>
      </w:r>
      <w:r w:rsidR="00A63B1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A059A" w:rsidRDefault="003A059A" w:rsidP="008A7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224214"/>
            <wp:effectExtent l="19050" t="0" r="3175" b="0"/>
            <wp:docPr id="2" name="Рисунок 4" descr="http://ds75.detkin-club.ru/editor/44/images/%D0%B1%D0%B5%D0%B7%D0%BE%D0%BF%D0%B0%D1%81%D0%BD%D0%BE%D1%81%D1%82%D1%8C/1b93df1bca6db00adb340c54e13dc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75.detkin-club.ru/editor/44/images/%D0%B1%D0%B5%D0%B7%D0%BE%D0%BF%D0%B0%D1%81%D0%BD%D0%BE%D1%81%D1%82%D1%8C/1b93df1bca6db00adb340c54e13dc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59A" w:rsidRPr="003A059A" w:rsidRDefault="00323CA4" w:rsidP="003A05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96E7C"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к трансформаторным и распределительным подстанциям, заходить внутрь их, а также залезать на крышу;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прикасаться и подходить</w:t>
      </w:r>
      <w:r w:rsidR="00D017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упавшим и оборванным оголенным проводам кабельных и воздушных линии электропередач;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E7C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касаться оголенных проводов, по которым идет электрический ток;</w:t>
      </w:r>
    </w:p>
    <w:p w:rsidR="003A059A" w:rsidRPr="003A059A" w:rsidRDefault="001556B4" w:rsidP="00B26B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проверять наличие электрического тока в приборах или проводах пальцами; 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Очень опасно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защемлять провода дверями, оконными рамами, закреплять провода на гвоздях, чтобы не повредить изоляцию и не было коротких замыканий (вспышек пламени); </w:t>
      </w:r>
    </w:p>
    <w:p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Нужно следить за тем, чтобы электрические провода не соприкасались с батареями отопления, трубами водопровода, с телефонными и радиотрансляционными проводами;</w:t>
      </w:r>
    </w:p>
    <w:p w:rsidR="003A059A" w:rsidRPr="003A059A" w:rsidRDefault="001556B4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позволя</w:t>
      </w:r>
      <w:r>
        <w:rPr>
          <w:rFonts w:ascii="Times New Roman" w:eastAsia="Times New Roman" w:hAnsi="Times New Roman" w:cs="Times New Roman"/>
          <w:sz w:val="28"/>
          <w:szCs w:val="28"/>
        </w:rPr>
        <w:t>йте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 xml:space="preserve"> детям играть у розеток, втыкать в них шпильки, булавки, дергать провода, так как это может привести к </w:t>
      </w:r>
      <w:r>
        <w:rPr>
          <w:rFonts w:ascii="Times New Roman" w:eastAsia="Times New Roman" w:hAnsi="Times New Roman" w:cs="Times New Roman"/>
          <w:sz w:val="28"/>
          <w:szCs w:val="28"/>
        </w:rPr>
        <w:t>тяжелым последствиям</w:t>
      </w:r>
      <w:r w:rsidR="003A059A" w:rsidRPr="003A05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56B4">
        <w:rPr>
          <w:rFonts w:ascii="Times New Roman" w:eastAsia="Times New Roman" w:hAnsi="Times New Roman" w:cs="Times New Roman"/>
          <w:color w:val="FF0000"/>
          <w:sz w:val="28"/>
          <w:szCs w:val="28"/>
        </w:rPr>
        <w:t>Категорически запрещается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бытовыми электроприборами, по корпусу которых проходит ток (прибор «кусается»). Штепсельную вилку при включении и выключении приборов нужно брать за пластмассовую колодку, а не за провод;</w:t>
      </w:r>
    </w:p>
    <w:p w:rsidR="003A059A" w:rsidRPr="003A059A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Нужно следить также и за тем, чтобы шнуры, снятые с приборов, не оставались присоединенными к штепсельной розетке, потому что при случайном прикосновении к ним возможно поражение током;</w:t>
      </w:r>
    </w:p>
    <w:p w:rsidR="00897BB0" w:rsidRPr="00E2379B" w:rsidRDefault="003A059A" w:rsidP="003A05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59A">
        <w:rPr>
          <w:rFonts w:ascii="Times New Roman" w:eastAsia="Times New Roman" w:hAnsi="Times New Roman" w:cs="Times New Roman"/>
          <w:sz w:val="28"/>
          <w:szCs w:val="28"/>
        </w:rPr>
        <w:t>Не оставля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 xml:space="preserve">йте </w:t>
      </w:r>
      <w:r w:rsidRPr="003A059A">
        <w:rPr>
          <w:rFonts w:ascii="Times New Roman" w:eastAsia="Times New Roman" w:hAnsi="Times New Roman" w:cs="Times New Roman"/>
          <w:sz w:val="28"/>
          <w:szCs w:val="28"/>
        </w:rPr>
        <w:t xml:space="preserve">включенные электроприборы без надзора 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="00BE18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3B1F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A63B1F" w:rsidRPr="00A63B1F">
        <w:rPr>
          <w:rFonts w:ascii="Times New Roman" w:eastAsia="Times New Roman" w:hAnsi="Times New Roman" w:cs="Times New Roman"/>
          <w:color w:val="FF0000"/>
          <w:sz w:val="28"/>
          <w:szCs w:val="28"/>
        </w:rPr>
        <w:t>зарядные устройства для сотовых телефонов и гаджетов</w:t>
      </w:r>
      <w:r w:rsidR="00C064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66DC" w:rsidRDefault="00E2379B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Родители не должны перекладывать ответственность за детский тр</w:t>
      </w:r>
      <w:r w:rsidR="00D01756">
        <w:rPr>
          <w:rFonts w:ascii="Times New Roman" w:eastAsia="Times New Roman" w:hAnsi="Times New Roman" w:cs="Times New Roman"/>
          <w:sz w:val="28"/>
          <w:szCs w:val="28"/>
        </w:rPr>
        <w:t>авматизм 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 xml:space="preserve">на педагогов, </w:t>
      </w:r>
      <w:r w:rsidR="00584300">
        <w:rPr>
          <w:rFonts w:ascii="Times New Roman" w:eastAsia="Times New Roman" w:hAnsi="Times New Roman" w:cs="Times New Roman"/>
          <w:sz w:val="28"/>
          <w:szCs w:val="28"/>
        </w:rPr>
        <w:t xml:space="preserve">и от Вас </w:t>
      </w:r>
      <w:r w:rsidRPr="00E2379B">
        <w:rPr>
          <w:rFonts w:ascii="Times New Roman" w:eastAsia="Times New Roman" w:hAnsi="Times New Roman" w:cs="Times New Roman"/>
          <w:sz w:val="28"/>
          <w:szCs w:val="28"/>
        </w:rPr>
        <w:t>зависит правильное поведение детей.</w:t>
      </w:r>
    </w:p>
    <w:p w:rsidR="00E2379B" w:rsidRPr="00E2379B" w:rsidRDefault="00E2379B" w:rsidP="005666D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79B">
        <w:rPr>
          <w:rFonts w:ascii="Times New Roman" w:eastAsia="Times New Roman" w:hAnsi="Times New Roman" w:cs="Times New Roman"/>
          <w:sz w:val="28"/>
          <w:szCs w:val="28"/>
        </w:rPr>
        <w:t>Детский травматизм – серьезная проблема и только общими усилиями можно оградить детей от беды.</w:t>
      </w:r>
    </w:p>
    <w:p w:rsidR="005666DC" w:rsidRDefault="005666DC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5666DC">
        <w:rPr>
          <w:rFonts w:ascii="Times New Roman" w:eastAsia="Times New Roman" w:hAnsi="Times New Roman" w:cs="Times New Roman"/>
          <w:sz w:val="24"/>
          <w:szCs w:val="28"/>
          <w:lang w:val="kk-KZ"/>
        </w:rPr>
        <w:t>(Материалы взяты из открытых источников)</w:t>
      </w:r>
    </w:p>
    <w:p w:rsidR="005666DC" w:rsidRDefault="005666DC" w:rsidP="005666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val="kk-KZ"/>
        </w:rPr>
      </w:pPr>
    </w:p>
    <w:p w:rsidR="005666DC" w:rsidRPr="00AC47C9" w:rsidRDefault="005666DC" w:rsidP="005666DC">
      <w:pPr>
        <w:spacing w:after="0" w:line="240" w:lineRule="auto"/>
        <w:ind w:firstLine="708"/>
        <w:jc w:val="right"/>
        <w:rPr>
          <w:b/>
          <w:noProof/>
          <w:sz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Территориальный д</w:t>
      </w:r>
      <w:proofErr w:type="spellStart"/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>епартамент</w:t>
      </w:r>
      <w:proofErr w:type="spellEnd"/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Комитета атомного и энергетического надзора и 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Министерства энергетики Республики Казахстан </w:t>
      </w:r>
      <w:r w:rsidRPr="005666DC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AC47C9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городу </w:t>
      </w:r>
      <w:r w:rsidR="00AC47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Нур-Султан</w:t>
      </w:r>
    </w:p>
    <w:p w:rsidR="00DB5D90" w:rsidRPr="005666DC" w:rsidRDefault="00DB5D90">
      <w:pPr>
        <w:rPr>
          <w:lang w:val="kk-KZ"/>
        </w:rPr>
      </w:pPr>
    </w:p>
    <w:sectPr w:rsidR="00DB5D90" w:rsidRPr="005666DC" w:rsidSect="002F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64947"/>
    <w:multiLevelType w:val="multilevel"/>
    <w:tmpl w:val="D754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40BAD"/>
    <w:multiLevelType w:val="multilevel"/>
    <w:tmpl w:val="52CA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B"/>
    <w:rsid w:val="00096E7C"/>
    <w:rsid w:val="000A5F74"/>
    <w:rsid w:val="0014753E"/>
    <w:rsid w:val="001556B4"/>
    <w:rsid w:val="001914A1"/>
    <w:rsid w:val="0028123D"/>
    <w:rsid w:val="002F39B0"/>
    <w:rsid w:val="00323CA4"/>
    <w:rsid w:val="00356704"/>
    <w:rsid w:val="003A059A"/>
    <w:rsid w:val="00464027"/>
    <w:rsid w:val="00555297"/>
    <w:rsid w:val="005666DC"/>
    <w:rsid w:val="00584300"/>
    <w:rsid w:val="00593D49"/>
    <w:rsid w:val="005B60E1"/>
    <w:rsid w:val="0065013C"/>
    <w:rsid w:val="006F4A73"/>
    <w:rsid w:val="00701D03"/>
    <w:rsid w:val="007A326B"/>
    <w:rsid w:val="0080337D"/>
    <w:rsid w:val="00897BB0"/>
    <w:rsid w:val="008A71BE"/>
    <w:rsid w:val="00A14C5E"/>
    <w:rsid w:val="00A63B1F"/>
    <w:rsid w:val="00AC47C9"/>
    <w:rsid w:val="00AE6D26"/>
    <w:rsid w:val="00B26B4C"/>
    <w:rsid w:val="00B82AA9"/>
    <w:rsid w:val="00BE18F0"/>
    <w:rsid w:val="00BE1A3E"/>
    <w:rsid w:val="00C016E1"/>
    <w:rsid w:val="00C06483"/>
    <w:rsid w:val="00C11E8E"/>
    <w:rsid w:val="00C644CB"/>
    <w:rsid w:val="00D01756"/>
    <w:rsid w:val="00D3020C"/>
    <w:rsid w:val="00D451E0"/>
    <w:rsid w:val="00D5761B"/>
    <w:rsid w:val="00DB5D90"/>
    <w:rsid w:val="00E2379B"/>
    <w:rsid w:val="00E82203"/>
    <w:rsid w:val="00F3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4234F-4636-431C-A2B0-054B6B4A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9B0"/>
  </w:style>
  <w:style w:type="paragraph" w:styleId="1">
    <w:name w:val="heading 1"/>
    <w:basedOn w:val="a"/>
    <w:link w:val="10"/>
    <w:uiPriority w:val="9"/>
    <w:qFormat/>
    <w:rsid w:val="00E23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3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2379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23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Лаура Сагандыкова</cp:lastModifiedBy>
  <cp:revision>2</cp:revision>
  <cp:lastPrinted>2021-05-04T09:12:00Z</cp:lastPrinted>
  <dcterms:created xsi:type="dcterms:W3CDTF">2021-07-12T09:12:00Z</dcterms:created>
  <dcterms:modified xsi:type="dcterms:W3CDTF">2021-07-12T09:12:00Z</dcterms:modified>
</cp:coreProperties>
</file>