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0F7" w:rsidRDefault="00AF20F7" w:rsidP="00E6331E">
      <w:pPr>
        <w:spacing w:after="0" w:line="240" w:lineRule="auto"/>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 xml:space="preserve">Әлеуметті өнім бершілерді біліктілік талаптарына </w:t>
      </w:r>
    </w:p>
    <w:p w:rsidR="00AF20F7" w:rsidRPr="00AF20F7" w:rsidRDefault="00AF20F7" w:rsidP="00E6331E">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сәйкес келмеуін тану негіздері </w:t>
      </w:r>
    </w:p>
    <w:p w:rsidR="00E6331E" w:rsidRPr="00E6331E" w:rsidRDefault="00E6331E" w:rsidP="00E6331E">
      <w:pPr>
        <w:spacing w:after="0" w:line="240" w:lineRule="auto"/>
        <w:rPr>
          <w:rFonts w:ascii="Times New Roman" w:hAnsi="Times New Roman" w:cs="Times New Roman"/>
          <w:sz w:val="28"/>
          <w:szCs w:val="28"/>
        </w:rPr>
      </w:pPr>
    </w:p>
    <w:p w:rsidR="00AF20F7" w:rsidRDefault="00E6331E" w:rsidP="00E6331E">
      <w:pPr>
        <w:spacing w:after="0" w:line="240" w:lineRule="auto"/>
        <w:jc w:val="both"/>
        <w:rPr>
          <w:rFonts w:ascii="Times New Roman" w:hAnsi="Times New Roman" w:cs="Times New Roman"/>
          <w:sz w:val="28"/>
          <w:szCs w:val="28"/>
          <w:lang w:val="kk-KZ"/>
        </w:rPr>
      </w:pPr>
      <w:r w:rsidRPr="00E6331E">
        <w:rPr>
          <w:rFonts w:ascii="Times New Roman" w:hAnsi="Times New Roman" w:cs="Times New Roman"/>
          <w:sz w:val="28"/>
          <w:szCs w:val="28"/>
        </w:rPr>
        <w:tab/>
      </w:r>
      <w:r w:rsidR="00AF20F7">
        <w:rPr>
          <w:rFonts w:ascii="Times New Roman" w:hAnsi="Times New Roman" w:cs="Times New Roman"/>
          <w:sz w:val="28"/>
          <w:szCs w:val="28"/>
          <w:lang w:val="kk-KZ"/>
        </w:rPr>
        <w:t xml:space="preserve">Мемлекеттік сатып алу саласында </w:t>
      </w:r>
      <w:r w:rsidR="000B15E0">
        <w:rPr>
          <w:rFonts w:ascii="Times New Roman" w:hAnsi="Times New Roman" w:cs="Times New Roman"/>
          <w:sz w:val="28"/>
          <w:szCs w:val="28"/>
          <w:lang w:val="kk-KZ"/>
        </w:rPr>
        <w:t>бұзушылықтардың таратылған түрінің бірі әлеуетті өнім берушілерді конкурстық құжаттамада көзделген біліктілік талаптарына сәйкес келмеуін негізсіз тану болып табылады.</w:t>
      </w:r>
    </w:p>
    <w:p w:rsidR="000B15E0" w:rsidRDefault="000B15E0" w:rsidP="00E633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Бұрын «</w:t>
      </w:r>
      <w:r w:rsidRPr="000B15E0">
        <w:rPr>
          <w:rFonts w:ascii="Times New Roman" w:hAnsi="Times New Roman" w:cs="Times New Roman"/>
          <w:sz w:val="28"/>
          <w:szCs w:val="28"/>
          <w:lang w:val="kk-KZ"/>
        </w:rPr>
        <w:t>Әлеуетті өнім берушілерге белгіленетін біліктілік талаптары</w:t>
      </w:r>
      <w:r>
        <w:rPr>
          <w:rFonts w:ascii="Times New Roman" w:hAnsi="Times New Roman" w:cs="Times New Roman"/>
          <w:sz w:val="28"/>
          <w:szCs w:val="28"/>
          <w:lang w:val="kk-KZ"/>
        </w:rPr>
        <w:t xml:space="preserve">» атты </w:t>
      </w:r>
      <w:r w:rsidR="006B676F">
        <w:rPr>
          <w:rFonts w:ascii="Times New Roman" w:hAnsi="Times New Roman" w:cs="Times New Roman"/>
          <w:sz w:val="28"/>
          <w:szCs w:val="28"/>
          <w:lang w:val="kk-KZ"/>
        </w:rPr>
        <w:t>мақаласында бізбен әлеуетті өнім берушілерге белгіленуі мүмкін біліктілік талаптары қарастырылды. Бұл егер әлеуетті өнім берушіл</w:t>
      </w:r>
      <w:r w:rsidR="00E41AB3">
        <w:rPr>
          <w:rFonts w:ascii="Times New Roman" w:hAnsi="Times New Roman" w:cs="Times New Roman"/>
          <w:sz w:val="28"/>
          <w:szCs w:val="28"/>
          <w:lang w:val="kk-KZ"/>
        </w:rPr>
        <w:t>ер осындай сәйкестікке өздерін растамаған жағдайда, конкурстық құжаттамада көзделген әлеуетті өнім берушілерді біліктілік талаптарына сәйкес келмеу деп тану үшін осы тараптан бастапқы нүкте болып табылады.</w:t>
      </w:r>
    </w:p>
    <w:p w:rsidR="00E41AB3" w:rsidRDefault="00E41AB3" w:rsidP="00E633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Алайда, әлеуетті өнім берушілерді біліктілік талаптарына сәйкес келмеуін конкурстық комиссиямен танылған  жағдайлар аз емес.</w:t>
      </w:r>
    </w:p>
    <w:p w:rsidR="00E41AB3" w:rsidRDefault="00603304" w:rsidP="00E6331E">
      <w:pPr>
        <w:spacing w:after="0" w:line="240" w:lineRule="auto"/>
        <w:jc w:val="both"/>
        <w:rPr>
          <w:rFonts w:ascii="Times New Roman" w:hAnsi="Times New Roman" w:cs="Times New Roman"/>
          <w:sz w:val="28"/>
          <w:szCs w:val="28"/>
          <w:lang w:val="kk-KZ"/>
        </w:rPr>
      </w:pPr>
      <w:r w:rsidRPr="00E41AB3">
        <w:rPr>
          <w:rFonts w:ascii="Times New Roman" w:hAnsi="Times New Roman" w:cs="Times New Roman"/>
          <w:sz w:val="28"/>
          <w:szCs w:val="28"/>
          <w:lang w:val="kk-KZ"/>
        </w:rPr>
        <w:tab/>
      </w:r>
      <w:r w:rsidR="00E41AB3">
        <w:rPr>
          <w:rFonts w:ascii="Times New Roman" w:hAnsi="Times New Roman" w:cs="Times New Roman"/>
          <w:sz w:val="28"/>
          <w:szCs w:val="28"/>
          <w:lang w:val="kk-KZ"/>
        </w:rPr>
        <w:t>Ұқсас бұзушылықтар әлеуетті өнім берушілерді біліктілік талаптарына сәйкес келмеу деп тануға негіз қарастырылған мемлекеттік сатып алу саласындағы қолданыстағы заңнаманы білмеу бойынша ғана рұқсат етілетінін сенгім келеді.</w:t>
      </w:r>
    </w:p>
    <w:p w:rsidR="00E41AB3" w:rsidRDefault="008F54BA" w:rsidP="00E6331E">
      <w:pPr>
        <w:spacing w:after="0" w:line="240" w:lineRule="auto"/>
        <w:jc w:val="both"/>
        <w:rPr>
          <w:rFonts w:ascii="Times New Roman" w:hAnsi="Times New Roman" w:cs="Times New Roman"/>
          <w:sz w:val="28"/>
          <w:szCs w:val="28"/>
          <w:lang w:val="kk-KZ"/>
        </w:rPr>
      </w:pPr>
      <w:r w:rsidRPr="00E41AB3">
        <w:rPr>
          <w:rFonts w:ascii="Times New Roman" w:hAnsi="Times New Roman" w:cs="Times New Roman"/>
          <w:sz w:val="28"/>
          <w:szCs w:val="28"/>
          <w:lang w:val="kk-KZ"/>
        </w:rPr>
        <w:tab/>
      </w:r>
      <w:r w:rsidR="00E41AB3">
        <w:rPr>
          <w:rFonts w:ascii="Times New Roman" w:hAnsi="Times New Roman" w:cs="Times New Roman"/>
          <w:sz w:val="28"/>
          <w:szCs w:val="28"/>
          <w:lang w:val="kk-KZ"/>
        </w:rPr>
        <w:t>Аталған мақалада мемлекеттік сатып алу саласындағы заңнамада көзделген өнім берушілерді біліктілік талаптарына сәйкес келмеу деп тануға негіздерін қарастырамыз.</w:t>
      </w:r>
    </w:p>
    <w:p w:rsidR="00E41AB3" w:rsidRPr="00E41AB3" w:rsidRDefault="00E41AB3" w:rsidP="00E41AB3">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w:t>
      </w:r>
      <w:r w:rsidRPr="00A0181E">
        <w:rPr>
          <w:rFonts w:ascii="Times New Roman" w:hAnsi="Times New Roman" w:cs="Times New Roman"/>
          <w:sz w:val="28"/>
          <w:szCs w:val="28"/>
          <w:lang w:val="kk-KZ"/>
        </w:rPr>
        <w:t>Мемлекеттiк сатып алу туралы</w:t>
      </w:r>
      <w:r>
        <w:rPr>
          <w:rFonts w:ascii="Times New Roman" w:hAnsi="Times New Roman" w:cs="Times New Roman"/>
          <w:sz w:val="28"/>
          <w:szCs w:val="28"/>
          <w:lang w:val="kk-KZ"/>
        </w:rPr>
        <w:t xml:space="preserve">» </w:t>
      </w:r>
      <w:r w:rsidRPr="00A0181E">
        <w:rPr>
          <w:rFonts w:ascii="Times New Roman" w:hAnsi="Times New Roman" w:cs="Times New Roman"/>
          <w:sz w:val="28"/>
          <w:szCs w:val="28"/>
          <w:lang w:val="kk-KZ"/>
        </w:rPr>
        <w:t>Қазақстан Республикасының Заңы 2015 жы</w:t>
      </w:r>
      <w:r>
        <w:rPr>
          <w:rFonts w:ascii="Times New Roman" w:hAnsi="Times New Roman" w:cs="Times New Roman"/>
          <w:sz w:val="28"/>
          <w:szCs w:val="28"/>
          <w:lang w:val="kk-KZ"/>
        </w:rPr>
        <w:t>лғы 4 желтоқсандағы № 434-V ҚРЗ Заңының (бұдан әрі – Заң)                   10-баптың 1-тармағына сәйкес,</w:t>
      </w:r>
      <w:r w:rsidRPr="00E41AB3">
        <w:rPr>
          <w:lang w:val="kk-KZ"/>
        </w:rPr>
        <w:t xml:space="preserve"> </w:t>
      </w:r>
      <w:r>
        <w:rPr>
          <w:rFonts w:ascii="Times New Roman" w:hAnsi="Times New Roman" w:cs="Times New Roman"/>
          <w:sz w:val="28"/>
          <w:szCs w:val="28"/>
          <w:lang w:val="kk-KZ"/>
        </w:rPr>
        <w:t>ә</w:t>
      </w:r>
      <w:r w:rsidRPr="00E41AB3">
        <w:rPr>
          <w:rFonts w:ascii="Times New Roman" w:hAnsi="Times New Roman" w:cs="Times New Roman"/>
          <w:sz w:val="28"/>
          <w:szCs w:val="28"/>
          <w:lang w:val="kk-KZ"/>
        </w:rPr>
        <w:t>леуетті өнім беруші мынадай негіздердің бірі бойынша:</w:t>
      </w:r>
    </w:p>
    <w:p w:rsidR="00E41AB3" w:rsidRPr="00E41AB3" w:rsidRDefault="00E41AB3" w:rsidP="00E41AB3">
      <w:pPr>
        <w:spacing w:after="0" w:line="240" w:lineRule="auto"/>
        <w:ind w:firstLine="708"/>
        <w:jc w:val="both"/>
        <w:rPr>
          <w:rFonts w:ascii="Times New Roman" w:hAnsi="Times New Roman" w:cs="Times New Roman"/>
          <w:sz w:val="28"/>
          <w:szCs w:val="28"/>
          <w:lang w:val="kk-KZ"/>
        </w:rPr>
      </w:pPr>
      <w:r w:rsidRPr="00E41AB3">
        <w:rPr>
          <w:rFonts w:ascii="Times New Roman" w:hAnsi="Times New Roman" w:cs="Times New Roman"/>
          <w:sz w:val="28"/>
          <w:szCs w:val="28"/>
          <w:lang w:val="kk-KZ"/>
        </w:rPr>
        <w:t>1) әлеуетті өнім берушінің және (немесе) ол тартатын жұмыстардың не көрсетілетін қызметтердің қосалқы мердігерінің (бірлесіп орындаушысының) біліктілік талаптарына сәйкестігін растау үшін құжат (құжаттар) ұсынбағанда;</w:t>
      </w:r>
    </w:p>
    <w:p w:rsidR="00E41AB3" w:rsidRPr="00E41AB3" w:rsidRDefault="00E41AB3" w:rsidP="00E41AB3">
      <w:pPr>
        <w:spacing w:after="0" w:line="240" w:lineRule="auto"/>
        <w:ind w:firstLine="708"/>
        <w:jc w:val="both"/>
        <w:rPr>
          <w:rFonts w:ascii="Times New Roman" w:hAnsi="Times New Roman" w:cs="Times New Roman"/>
          <w:sz w:val="28"/>
          <w:szCs w:val="28"/>
          <w:lang w:val="kk-KZ"/>
        </w:rPr>
      </w:pPr>
      <w:r w:rsidRPr="00E41AB3">
        <w:rPr>
          <w:rFonts w:ascii="Times New Roman" w:hAnsi="Times New Roman" w:cs="Times New Roman"/>
          <w:sz w:val="28"/>
          <w:szCs w:val="28"/>
          <w:lang w:val="kk-KZ"/>
        </w:rPr>
        <w:t>2) әлеуетті өнім беруші өзінің сәйкестігін растау үшін ұсынған құжаттарда қамтылған ақпараттың негізінде біліктілік талаптарына сәйкес келмеу, сондай-ақ ол тартатын жұмыстардың не көрсетілетін қызметтердің қосалқы мердігерінің (бірлесіп орындаушысының) біліктілік талаптарына сәйкес келмеуі фактісі анықталғанда;</w:t>
      </w:r>
    </w:p>
    <w:p w:rsidR="00E41AB3" w:rsidRDefault="00E41AB3" w:rsidP="00E41AB3">
      <w:pPr>
        <w:spacing w:after="0" w:line="240" w:lineRule="auto"/>
        <w:ind w:firstLine="708"/>
        <w:jc w:val="both"/>
        <w:rPr>
          <w:rFonts w:ascii="Times New Roman" w:hAnsi="Times New Roman" w:cs="Times New Roman"/>
          <w:sz w:val="28"/>
          <w:szCs w:val="28"/>
          <w:lang w:val="kk-KZ"/>
        </w:rPr>
      </w:pPr>
      <w:r w:rsidRPr="00E41AB3">
        <w:rPr>
          <w:rFonts w:ascii="Times New Roman" w:hAnsi="Times New Roman" w:cs="Times New Roman"/>
          <w:sz w:val="28"/>
          <w:szCs w:val="28"/>
          <w:lang w:val="kk-KZ"/>
        </w:rPr>
        <w:t>3) біліктілік талаптары бойынша анық емес ақпарат беру фактісі анықталғанда біліктілік талаптарына сәйкес келмейді деп танылады.</w:t>
      </w:r>
    </w:p>
    <w:p w:rsidR="00466963" w:rsidRPr="00E41AB3" w:rsidRDefault="00603304" w:rsidP="00E41AB3">
      <w:pPr>
        <w:spacing w:after="0" w:line="240" w:lineRule="auto"/>
        <w:jc w:val="both"/>
        <w:rPr>
          <w:rFonts w:ascii="Times New Roman" w:hAnsi="Times New Roman" w:cs="Times New Roman"/>
          <w:sz w:val="28"/>
          <w:szCs w:val="28"/>
          <w:lang w:val="kk-KZ"/>
        </w:rPr>
      </w:pPr>
      <w:r w:rsidRPr="00E41AB3">
        <w:rPr>
          <w:rFonts w:ascii="Times New Roman" w:hAnsi="Times New Roman" w:cs="Times New Roman"/>
          <w:sz w:val="28"/>
          <w:szCs w:val="28"/>
          <w:lang w:val="kk-KZ"/>
        </w:rPr>
        <w:tab/>
      </w:r>
      <w:r w:rsidR="00E41AB3">
        <w:rPr>
          <w:rFonts w:ascii="Times New Roman" w:hAnsi="Times New Roman" w:cs="Times New Roman"/>
          <w:sz w:val="28"/>
          <w:szCs w:val="28"/>
          <w:lang w:val="kk-KZ"/>
        </w:rPr>
        <w:t>Заңның осы бабының 2-тармағына сәйкес, ә</w:t>
      </w:r>
      <w:r w:rsidR="00E41AB3" w:rsidRPr="00E41AB3">
        <w:rPr>
          <w:rFonts w:ascii="Times New Roman" w:hAnsi="Times New Roman" w:cs="Times New Roman"/>
          <w:sz w:val="28"/>
          <w:szCs w:val="28"/>
          <w:lang w:val="kk-KZ"/>
        </w:rPr>
        <w:t>леуетті өнім берушіні және (немесе) ол тартатын жұмыстардың не көрсетілетін қызметтердің қосалқы мердігерін (бірлесіп орындаушысын) осы баптың 1-тармағында көзделмеген негіздер бойынша біліктілік талаптарына сәйкес келмейді деп тануға жол берілмейді.</w:t>
      </w:r>
    </w:p>
    <w:p w:rsidR="00603304" w:rsidRPr="00E41AB3" w:rsidRDefault="00850A11" w:rsidP="00E41AB3">
      <w:pPr>
        <w:spacing w:after="0" w:line="240" w:lineRule="auto"/>
        <w:jc w:val="both"/>
        <w:rPr>
          <w:rFonts w:ascii="Times New Roman" w:hAnsi="Times New Roman" w:cs="Times New Roman"/>
          <w:sz w:val="28"/>
          <w:szCs w:val="28"/>
          <w:lang w:val="kk-KZ"/>
        </w:rPr>
      </w:pPr>
      <w:r w:rsidRPr="00E41AB3">
        <w:rPr>
          <w:rFonts w:ascii="Times New Roman" w:hAnsi="Times New Roman" w:cs="Times New Roman"/>
          <w:sz w:val="28"/>
          <w:szCs w:val="28"/>
          <w:lang w:val="kk-KZ"/>
        </w:rPr>
        <w:tab/>
      </w:r>
      <w:r w:rsidR="00603304" w:rsidRPr="00E41AB3">
        <w:rPr>
          <w:rFonts w:ascii="Times New Roman" w:hAnsi="Times New Roman" w:cs="Times New Roman"/>
          <w:sz w:val="28"/>
          <w:szCs w:val="28"/>
          <w:lang w:val="kk-KZ"/>
        </w:rPr>
        <w:t xml:space="preserve"> </w:t>
      </w:r>
      <w:r w:rsidR="00E41AB3">
        <w:rPr>
          <w:rFonts w:ascii="Times New Roman" w:hAnsi="Times New Roman" w:cs="Times New Roman"/>
          <w:sz w:val="28"/>
          <w:szCs w:val="28"/>
          <w:lang w:val="kk-KZ"/>
        </w:rPr>
        <w:t xml:space="preserve">Бұдан басқа, Заңның 27-бабы 6-тармағы 1) тармақшасына сәйкес, </w:t>
      </w:r>
      <w:r w:rsidR="00E41AB3" w:rsidRPr="00E41AB3">
        <w:rPr>
          <w:rFonts w:ascii="Times New Roman" w:hAnsi="Times New Roman" w:cs="Times New Roman"/>
          <w:sz w:val="28"/>
          <w:szCs w:val="28"/>
          <w:lang w:val="kk-KZ"/>
        </w:rPr>
        <w:t xml:space="preserve">Әлеуетті өнім беруші осы баптың 4-тармағына сәйкес конкурсқа қатысуға өтінімдерді біліктілік талаптары мен конкурстық құжаттаманың талаптарына </w:t>
      </w:r>
      <w:r w:rsidR="00E41AB3">
        <w:rPr>
          <w:rFonts w:ascii="Times New Roman" w:hAnsi="Times New Roman" w:cs="Times New Roman"/>
          <w:sz w:val="28"/>
          <w:szCs w:val="28"/>
          <w:lang w:val="kk-KZ"/>
        </w:rPr>
        <w:t>сәйкес келтіргеннен кейін, егер</w:t>
      </w:r>
      <w:r w:rsidR="00E41AB3" w:rsidRPr="00E41AB3">
        <w:rPr>
          <w:rFonts w:ascii="Times New Roman" w:hAnsi="Times New Roman" w:cs="Times New Roman"/>
          <w:sz w:val="28"/>
          <w:szCs w:val="28"/>
          <w:lang w:val="kk-KZ"/>
        </w:rPr>
        <w:t xml:space="preserve"> ол және (немесе) ол тартатын қосалқы </w:t>
      </w:r>
      <w:r w:rsidR="00E41AB3" w:rsidRPr="00E41AB3">
        <w:rPr>
          <w:rFonts w:ascii="Times New Roman" w:hAnsi="Times New Roman" w:cs="Times New Roman"/>
          <w:sz w:val="28"/>
          <w:szCs w:val="28"/>
          <w:lang w:val="kk-KZ"/>
        </w:rPr>
        <w:lastRenderedPageBreak/>
        <w:t>мердігер (бірлесіп орындаушы) осы Заңда және мемлекеттік сатып алуды жүзеге асыру қағидаларында айқындалған негіздер бойынша біліктілік талаптарына сәйкес келмейді деп айқындалса</w:t>
      </w:r>
      <w:r w:rsidR="00E41AB3">
        <w:rPr>
          <w:rFonts w:ascii="Times New Roman" w:hAnsi="Times New Roman" w:cs="Times New Roman"/>
          <w:sz w:val="28"/>
          <w:szCs w:val="28"/>
          <w:lang w:val="kk-KZ"/>
        </w:rPr>
        <w:t>, к</w:t>
      </w:r>
      <w:r w:rsidR="00E41AB3" w:rsidRPr="00E41AB3">
        <w:rPr>
          <w:rFonts w:ascii="Times New Roman" w:hAnsi="Times New Roman" w:cs="Times New Roman"/>
          <w:sz w:val="28"/>
          <w:szCs w:val="28"/>
          <w:lang w:val="kk-KZ"/>
        </w:rPr>
        <w:t>онкурсқа қатысуға жіберілмейді (конкурсқа қатысушы деп танылмайды).</w:t>
      </w:r>
    </w:p>
    <w:p w:rsidR="00240E1B" w:rsidRPr="00240E1B" w:rsidRDefault="00850A11" w:rsidP="00240E1B">
      <w:pPr>
        <w:spacing w:after="0" w:line="240" w:lineRule="auto"/>
        <w:jc w:val="both"/>
        <w:rPr>
          <w:rFonts w:ascii="Times New Roman" w:hAnsi="Times New Roman" w:cs="Times New Roman"/>
          <w:sz w:val="28"/>
          <w:szCs w:val="28"/>
          <w:lang w:val="kk-KZ"/>
        </w:rPr>
      </w:pPr>
      <w:r w:rsidRPr="00E41AB3">
        <w:rPr>
          <w:rFonts w:ascii="Times New Roman" w:hAnsi="Times New Roman" w:cs="Times New Roman"/>
          <w:sz w:val="28"/>
          <w:szCs w:val="28"/>
          <w:lang w:val="kk-KZ"/>
        </w:rPr>
        <w:tab/>
      </w:r>
      <w:r w:rsidR="00E41AB3">
        <w:rPr>
          <w:rFonts w:ascii="Times New Roman" w:hAnsi="Times New Roman" w:cs="Times New Roman"/>
          <w:sz w:val="28"/>
          <w:szCs w:val="28"/>
          <w:lang w:val="kk-KZ"/>
        </w:rPr>
        <w:t xml:space="preserve">Өз кезегінде, Қазақстан Республикасы Қаржы министрлігінің </w:t>
      </w:r>
      <w:r w:rsidR="00240E1B">
        <w:rPr>
          <w:rFonts w:ascii="Times New Roman" w:hAnsi="Times New Roman" w:cs="Times New Roman"/>
          <w:sz w:val="28"/>
          <w:szCs w:val="28"/>
          <w:lang w:val="kk-KZ"/>
        </w:rPr>
        <w:t xml:space="preserve">                     </w:t>
      </w:r>
      <w:r w:rsidR="00E41AB3">
        <w:rPr>
          <w:rFonts w:ascii="Times New Roman" w:hAnsi="Times New Roman" w:cs="Times New Roman"/>
          <w:sz w:val="28"/>
          <w:szCs w:val="28"/>
          <w:lang w:val="kk-KZ"/>
        </w:rPr>
        <w:t xml:space="preserve">2015 жылғы 11 желтоқсандағы № 648 бұйрығымен бекітілген </w:t>
      </w:r>
      <w:r w:rsidR="00240E1B" w:rsidRPr="00240E1B">
        <w:rPr>
          <w:rFonts w:ascii="Times New Roman" w:hAnsi="Times New Roman" w:cs="Times New Roman"/>
          <w:sz w:val="28"/>
          <w:szCs w:val="28"/>
          <w:lang w:val="kk-KZ"/>
        </w:rPr>
        <w:t>Мемлекеттік сатып алуды жүзеге асыру қағида</w:t>
      </w:r>
      <w:r w:rsidR="00240E1B">
        <w:rPr>
          <w:rFonts w:ascii="Times New Roman" w:hAnsi="Times New Roman" w:cs="Times New Roman"/>
          <w:sz w:val="28"/>
          <w:szCs w:val="28"/>
          <w:lang w:val="kk-KZ"/>
        </w:rPr>
        <w:t xml:space="preserve">сының (бұдан әрі – Қағида) 150-тармағы              1) тармақшасымен, </w:t>
      </w:r>
      <w:r w:rsidR="00240E1B" w:rsidRPr="00240E1B">
        <w:rPr>
          <w:rFonts w:ascii="Times New Roman" w:hAnsi="Times New Roman" w:cs="Times New Roman"/>
          <w:sz w:val="28"/>
          <w:szCs w:val="28"/>
          <w:lang w:val="kk-KZ"/>
        </w:rPr>
        <w:t>Әлеуетті өнім беруші (конкурсқа қатысушы болып танылған) конкурсқа жіберілмейді егер:</w:t>
      </w:r>
    </w:p>
    <w:p w:rsidR="00240E1B" w:rsidRPr="00240E1B" w:rsidRDefault="00240E1B" w:rsidP="00240E1B">
      <w:pPr>
        <w:spacing w:after="0" w:line="240" w:lineRule="auto"/>
        <w:ind w:firstLine="708"/>
        <w:jc w:val="both"/>
        <w:rPr>
          <w:rFonts w:ascii="Times New Roman" w:hAnsi="Times New Roman" w:cs="Times New Roman"/>
          <w:sz w:val="28"/>
          <w:szCs w:val="28"/>
          <w:lang w:val="kk-KZ"/>
        </w:rPr>
      </w:pPr>
      <w:r w:rsidRPr="00240E1B">
        <w:rPr>
          <w:rFonts w:ascii="Times New Roman" w:hAnsi="Times New Roman" w:cs="Times New Roman"/>
          <w:sz w:val="28"/>
          <w:szCs w:val="28"/>
          <w:lang w:val="kk-KZ"/>
        </w:rPr>
        <w:t>1) ол және (немесе) оның қосалқы мердігері не бірлесіп орындаушысы келесі негіздемелер бойынша біліктілік талаптарына сәйкес келмейді деп айқындалса:</w:t>
      </w:r>
    </w:p>
    <w:p w:rsidR="00240E1B" w:rsidRPr="00240E1B" w:rsidRDefault="00240E1B" w:rsidP="00240E1B">
      <w:pPr>
        <w:spacing w:after="0" w:line="240" w:lineRule="auto"/>
        <w:ind w:firstLine="708"/>
        <w:jc w:val="both"/>
        <w:rPr>
          <w:rFonts w:ascii="Times New Roman" w:hAnsi="Times New Roman" w:cs="Times New Roman"/>
          <w:sz w:val="28"/>
          <w:szCs w:val="28"/>
          <w:lang w:val="kk-KZ"/>
        </w:rPr>
      </w:pPr>
      <w:r w:rsidRPr="00240E1B">
        <w:rPr>
          <w:rFonts w:ascii="Times New Roman" w:hAnsi="Times New Roman" w:cs="Times New Roman"/>
          <w:sz w:val="28"/>
          <w:szCs w:val="28"/>
          <w:lang w:val="kk-KZ"/>
        </w:rPr>
        <w:t>Мемлекеттік органдардың ақпараттық жүйесінде олар туралы мәліметтер расталатын рұқсаттар мен хабарламалар туралы Қазақстан Республикасының заңнамасына сәйкес алынған (бағытталған) рұқсаттардың (хабарламалардың) болмауы. Мемлекеттік органдардың ақпараттық жүйесінде мәліметтер болмаған жағдайда әлеуетті өнім беруші рұқсаттар мен хабарламалар туралы Қазақстан Республикасының заңнамасына сәйкес алынған (бағытталған) тиісті рұқсаттардың (хабарламалардың) нотариалдық куәландырылған көшірмесін ұсынады;</w:t>
      </w:r>
    </w:p>
    <w:p w:rsidR="00240E1B" w:rsidRPr="00240E1B" w:rsidRDefault="00240E1B" w:rsidP="00240E1B">
      <w:pPr>
        <w:spacing w:after="0" w:line="240" w:lineRule="auto"/>
        <w:ind w:firstLine="708"/>
        <w:jc w:val="both"/>
        <w:rPr>
          <w:rFonts w:ascii="Times New Roman" w:hAnsi="Times New Roman" w:cs="Times New Roman"/>
          <w:sz w:val="28"/>
          <w:szCs w:val="28"/>
          <w:lang w:val="kk-KZ"/>
        </w:rPr>
      </w:pPr>
      <w:r w:rsidRPr="00240E1B">
        <w:rPr>
          <w:rFonts w:ascii="Times New Roman" w:hAnsi="Times New Roman" w:cs="Times New Roman"/>
          <w:sz w:val="28"/>
          <w:szCs w:val="28"/>
          <w:lang w:val="kk-KZ"/>
        </w:rPr>
        <w:t>әлеуетті өнім берушінің сатып алынатын тауарларды өндіруге, қайта өңдеуге, жеткізуге және сатуға, жұмыстарды орындауға, қызметтерді көрсетуге құқығын растайтын патенттердің, куәліктердің, сертификаттардың, басқа да құжаттардың электрондық көшірмелерін ұсынбауы;</w:t>
      </w:r>
    </w:p>
    <w:p w:rsidR="00240E1B" w:rsidRPr="00240E1B" w:rsidRDefault="00240E1B" w:rsidP="00240E1B">
      <w:pPr>
        <w:spacing w:after="0" w:line="240" w:lineRule="auto"/>
        <w:ind w:firstLine="708"/>
        <w:jc w:val="both"/>
        <w:rPr>
          <w:rFonts w:ascii="Times New Roman" w:hAnsi="Times New Roman" w:cs="Times New Roman"/>
          <w:sz w:val="28"/>
          <w:szCs w:val="28"/>
          <w:lang w:val="kk-KZ"/>
        </w:rPr>
      </w:pPr>
      <w:r w:rsidRPr="00240E1B">
        <w:rPr>
          <w:rFonts w:ascii="Times New Roman" w:hAnsi="Times New Roman" w:cs="Times New Roman"/>
          <w:sz w:val="28"/>
          <w:szCs w:val="28"/>
          <w:lang w:val="kk-KZ"/>
        </w:rPr>
        <w:t>мемлекеттік кірістер органының мәліметтері негізінде веб-портал автоматты түрде айқындайтын бір теңге мөлшерінде және одан астам салық берешегінің және міндетті зейнетақы жарналары, міндетті кәсіптік зейнетақы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p>
    <w:p w:rsidR="00240E1B" w:rsidRPr="00240E1B" w:rsidRDefault="00240E1B" w:rsidP="00240E1B">
      <w:pPr>
        <w:spacing w:after="0" w:line="240" w:lineRule="auto"/>
        <w:ind w:firstLine="708"/>
        <w:jc w:val="both"/>
        <w:rPr>
          <w:rFonts w:ascii="Times New Roman" w:hAnsi="Times New Roman" w:cs="Times New Roman"/>
          <w:sz w:val="28"/>
          <w:szCs w:val="28"/>
          <w:lang w:val="kk-KZ"/>
        </w:rPr>
      </w:pPr>
      <w:r w:rsidRPr="00240E1B">
        <w:rPr>
          <w:rFonts w:ascii="Times New Roman" w:hAnsi="Times New Roman" w:cs="Times New Roman"/>
          <w:sz w:val="28"/>
          <w:szCs w:val="28"/>
          <w:lang w:val="kk-KZ"/>
        </w:rPr>
        <w:t>конкурстық құжаттаманың 5, 6 және 7-қосымшаларына сәйкес біліктілігі туралы мәліметтерді ұсынбауы;</w:t>
      </w:r>
    </w:p>
    <w:p w:rsidR="00240E1B" w:rsidRPr="00240E1B" w:rsidRDefault="00240E1B" w:rsidP="00240E1B">
      <w:pPr>
        <w:spacing w:after="0" w:line="240" w:lineRule="auto"/>
        <w:ind w:firstLine="708"/>
        <w:jc w:val="both"/>
        <w:rPr>
          <w:rFonts w:ascii="Times New Roman" w:hAnsi="Times New Roman" w:cs="Times New Roman"/>
          <w:sz w:val="28"/>
          <w:szCs w:val="28"/>
          <w:lang w:val="kk-KZ"/>
        </w:rPr>
      </w:pPr>
      <w:r w:rsidRPr="00240E1B">
        <w:rPr>
          <w:rFonts w:ascii="Times New Roman" w:hAnsi="Times New Roman" w:cs="Times New Roman"/>
          <w:sz w:val="28"/>
          <w:szCs w:val="28"/>
          <w:lang w:val="kk-KZ"/>
        </w:rPr>
        <w:t>әлеуетті өнім берушінің конкурстық құжаттамада (аукциондық құжаттамада) белгіленген сатып алынатын тауарлар, жұмыстар, көрсетілетін қызметтер нарығында жұмыс тәжірибесінің болуы бөлігінде біліктілік талаптарға сәйкес келмеуі;</w:t>
      </w:r>
    </w:p>
    <w:p w:rsidR="00240E1B" w:rsidRPr="00240E1B" w:rsidRDefault="00240E1B" w:rsidP="00240E1B">
      <w:pPr>
        <w:spacing w:after="0" w:line="240" w:lineRule="auto"/>
        <w:ind w:firstLine="708"/>
        <w:jc w:val="both"/>
        <w:rPr>
          <w:rFonts w:ascii="Times New Roman" w:hAnsi="Times New Roman" w:cs="Times New Roman"/>
          <w:sz w:val="28"/>
          <w:szCs w:val="28"/>
          <w:lang w:val="kk-KZ"/>
        </w:rPr>
      </w:pPr>
      <w:r w:rsidRPr="00240E1B">
        <w:rPr>
          <w:rFonts w:ascii="Times New Roman" w:hAnsi="Times New Roman" w:cs="Times New Roman"/>
          <w:sz w:val="28"/>
          <w:szCs w:val="28"/>
          <w:lang w:val="kk-KZ"/>
        </w:rPr>
        <w:t>конкурстық құжаттамада көрсетілген, шарт бойынша міндеттемелерді орындау үшін жеткілікті материалдық және еңбек ресурстарына ие болуы бөлігінде әлеуетті өнім берушінің біліктілік талаптарына сәйкес болмауы;</w:t>
      </w:r>
    </w:p>
    <w:p w:rsidR="00240E1B" w:rsidRPr="00240E1B" w:rsidRDefault="00240E1B" w:rsidP="00240E1B">
      <w:pPr>
        <w:spacing w:after="0" w:line="240" w:lineRule="auto"/>
        <w:ind w:firstLine="708"/>
        <w:jc w:val="both"/>
        <w:rPr>
          <w:rFonts w:ascii="Times New Roman" w:hAnsi="Times New Roman" w:cs="Times New Roman"/>
          <w:sz w:val="28"/>
          <w:szCs w:val="28"/>
          <w:lang w:val="kk-KZ"/>
        </w:rPr>
      </w:pPr>
      <w:r w:rsidRPr="00240E1B">
        <w:rPr>
          <w:rFonts w:ascii="Times New Roman" w:hAnsi="Times New Roman" w:cs="Times New Roman"/>
          <w:sz w:val="28"/>
          <w:szCs w:val="28"/>
          <w:lang w:val="kk-KZ"/>
        </w:rPr>
        <w:t>біліктілік талаптары бойынша дұрыс ақпараттың берілмеу фактісі анықталса;</w:t>
      </w:r>
    </w:p>
    <w:p w:rsidR="00240E1B" w:rsidRPr="00E41AB3" w:rsidRDefault="00240E1B" w:rsidP="00240E1B">
      <w:pPr>
        <w:spacing w:after="0" w:line="240" w:lineRule="auto"/>
        <w:ind w:firstLine="708"/>
        <w:jc w:val="both"/>
        <w:rPr>
          <w:rFonts w:ascii="Times New Roman" w:hAnsi="Times New Roman" w:cs="Times New Roman"/>
          <w:sz w:val="28"/>
          <w:szCs w:val="28"/>
          <w:lang w:val="kk-KZ"/>
        </w:rPr>
      </w:pPr>
      <w:r w:rsidRPr="00240E1B">
        <w:rPr>
          <w:rFonts w:ascii="Times New Roman" w:hAnsi="Times New Roman" w:cs="Times New Roman"/>
          <w:sz w:val="28"/>
          <w:szCs w:val="28"/>
          <w:lang w:val="kk-KZ"/>
        </w:rPr>
        <w:t>банк</w:t>
      </w:r>
      <w:r>
        <w:rPr>
          <w:rFonts w:ascii="Times New Roman" w:hAnsi="Times New Roman" w:cs="Times New Roman"/>
          <w:sz w:val="28"/>
          <w:szCs w:val="28"/>
          <w:lang w:val="kk-KZ"/>
        </w:rPr>
        <w:t>роттық не тарату рәсіміне жатса, к</w:t>
      </w:r>
      <w:r w:rsidRPr="00E41AB3">
        <w:rPr>
          <w:rFonts w:ascii="Times New Roman" w:hAnsi="Times New Roman" w:cs="Times New Roman"/>
          <w:sz w:val="28"/>
          <w:szCs w:val="28"/>
          <w:lang w:val="kk-KZ"/>
        </w:rPr>
        <w:t>онкурсқа қатысуға жіберілмейді (конкурсқа қатысушы деп танылмайды).</w:t>
      </w:r>
    </w:p>
    <w:p w:rsidR="00240E1B" w:rsidRPr="00240E1B" w:rsidRDefault="00240E1B" w:rsidP="00240E1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ретте, </w:t>
      </w:r>
      <w:r w:rsidRPr="00240E1B">
        <w:rPr>
          <w:rFonts w:ascii="Times New Roman" w:hAnsi="Times New Roman" w:cs="Times New Roman"/>
          <w:sz w:val="28"/>
          <w:szCs w:val="28"/>
          <w:lang w:val="kk-KZ"/>
        </w:rPr>
        <w:t xml:space="preserve">мемлекеттік кірістер органының мәліметтері негізінде веб-портал автоматты түрде айқындайтын бір теңге мөлшерінде және одан астам </w:t>
      </w:r>
      <w:r w:rsidRPr="00240E1B">
        <w:rPr>
          <w:rFonts w:ascii="Times New Roman" w:hAnsi="Times New Roman" w:cs="Times New Roman"/>
          <w:sz w:val="28"/>
          <w:szCs w:val="28"/>
          <w:lang w:val="kk-KZ"/>
        </w:rPr>
        <w:lastRenderedPageBreak/>
        <w:t>салық берешегінің және міндетті зейнетақы жарналары, міндетті кәсіптік зейнетақы жарналары мен әлеуметтік аударымдары бойынша берешегінің (төлем мерзімі Қазақстан Республикасының заңнамасына сәйкес ұзартылған жағдайларды қоспағанда) болуы</w:t>
      </w:r>
      <w:r>
        <w:rPr>
          <w:rFonts w:ascii="Times New Roman" w:hAnsi="Times New Roman" w:cs="Times New Roman"/>
          <w:sz w:val="28"/>
          <w:szCs w:val="28"/>
          <w:lang w:val="kk-KZ"/>
        </w:rPr>
        <w:t>н ескерген жөн.</w:t>
      </w:r>
    </w:p>
    <w:p w:rsidR="00EC362A" w:rsidRPr="00240E1B" w:rsidRDefault="00850A11" w:rsidP="00240E1B">
      <w:pPr>
        <w:spacing w:after="0" w:line="240" w:lineRule="auto"/>
        <w:jc w:val="both"/>
        <w:rPr>
          <w:rFonts w:ascii="Times New Roman" w:hAnsi="Times New Roman" w:cs="Times New Roman"/>
          <w:sz w:val="28"/>
          <w:szCs w:val="28"/>
          <w:lang w:val="kk-KZ"/>
        </w:rPr>
      </w:pPr>
      <w:r w:rsidRPr="00E41AB3">
        <w:rPr>
          <w:rFonts w:ascii="Times New Roman" w:hAnsi="Times New Roman" w:cs="Times New Roman"/>
          <w:sz w:val="28"/>
          <w:szCs w:val="28"/>
          <w:lang w:val="kk-KZ"/>
        </w:rPr>
        <w:tab/>
      </w:r>
      <w:r w:rsidR="00240E1B">
        <w:rPr>
          <w:rFonts w:ascii="Times New Roman" w:hAnsi="Times New Roman" w:cs="Times New Roman"/>
          <w:sz w:val="28"/>
          <w:szCs w:val="28"/>
          <w:lang w:val="kk-KZ"/>
        </w:rPr>
        <w:t>Бұдан басқа, Қағиданың 136-тармағына сәйкес, ә</w:t>
      </w:r>
      <w:r w:rsidR="00240E1B" w:rsidRPr="00240E1B">
        <w:rPr>
          <w:rFonts w:ascii="Times New Roman" w:hAnsi="Times New Roman" w:cs="Times New Roman"/>
          <w:sz w:val="28"/>
          <w:szCs w:val="28"/>
          <w:lang w:val="kk-KZ"/>
        </w:rPr>
        <w:t>леуетті өнім берушілердің банкроттық не тарату рәсіміне қатысы жоқтығы бөлігінде, олардың біліктілік талаптарына сәйкестігін нақтылау мақсатында конкурстық комиссия банкроттық не тарату рәсімдерін өткізуге бақылауды жүзеге асыратын уәкілетті органның интернет-ресурсында орналастырылған ақпаратты қарайды.</w:t>
      </w:r>
    </w:p>
    <w:p w:rsidR="00240E1B" w:rsidRDefault="00240E1B" w:rsidP="008F54B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мемлекеттік сатып алу саласында бұзушылықтарды болдырмау барысында, әлеуетті өнім берушілері біліктілік талаптарына сәйкес келуін не сәйкес келмеуін тану туралы мәселені шешу кезінде, мемлекеттік сатып алу туралы заңнамасында көзделген әлеуетті өнім берушілерді біліктілік талаптарына сәйкес келмеу деп тану негіздемесін ескеру қажет.</w:t>
      </w:r>
    </w:p>
    <w:p w:rsidR="00240E1B" w:rsidRDefault="00240E1B" w:rsidP="00240E1B">
      <w:pPr>
        <w:spacing w:after="0" w:line="240" w:lineRule="auto"/>
        <w:jc w:val="both"/>
        <w:rPr>
          <w:rFonts w:ascii="Times New Roman" w:hAnsi="Times New Roman" w:cs="Times New Roman"/>
          <w:b/>
          <w:sz w:val="28"/>
          <w:szCs w:val="28"/>
          <w:lang w:val="kk-KZ"/>
        </w:rPr>
      </w:pPr>
    </w:p>
    <w:p w:rsidR="00240E1B" w:rsidRDefault="00240E1B" w:rsidP="00240E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Астана қаласы бойынша </w:t>
      </w:r>
    </w:p>
    <w:p w:rsidR="00240E1B" w:rsidRDefault="00240E1B" w:rsidP="00240E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Ішкі мемлекеттік аудит </w:t>
      </w:r>
    </w:p>
    <w:p w:rsidR="00240E1B" w:rsidRDefault="00240E1B" w:rsidP="00240E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департаменті камералды бақылау </w:t>
      </w:r>
    </w:p>
    <w:p w:rsidR="00240E1B" w:rsidRPr="00FA2D55" w:rsidRDefault="00240E1B" w:rsidP="00240E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бөлімінің басшысы                                      </w:t>
      </w:r>
      <w:r w:rsidRPr="00FA2D55">
        <w:rPr>
          <w:rFonts w:ascii="Times New Roman" w:hAnsi="Times New Roman" w:cs="Times New Roman"/>
          <w:b/>
          <w:sz w:val="28"/>
          <w:szCs w:val="28"/>
          <w:lang w:val="kk-KZ"/>
        </w:rPr>
        <w:t>Исахметов Талгат Айдарбекович</w:t>
      </w:r>
    </w:p>
    <w:p w:rsidR="00240E1B" w:rsidRPr="00FA2D55" w:rsidRDefault="00240E1B" w:rsidP="00240E1B">
      <w:pPr>
        <w:spacing w:after="0" w:line="240" w:lineRule="auto"/>
        <w:ind w:firstLine="708"/>
        <w:jc w:val="both"/>
        <w:rPr>
          <w:rFonts w:ascii="Times New Roman" w:hAnsi="Times New Roman" w:cs="Times New Roman"/>
          <w:b/>
          <w:sz w:val="28"/>
          <w:szCs w:val="28"/>
          <w:lang w:val="kk-KZ"/>
        </w:rPr>
      </w:pPr>
    </w:p>
    <w:p w:rsidR="00240E1B" w:rsidRDefault="00240E1B" w:rsidP="00240E1B">
      <w:pPr>
        <w:spacing w:after="0" w:line="240" w:lineRule="auto"/>
        <w:jc w:val="both"/>
        <w:rPr>
          <w:rFonts w:ascii="Times New Roman" w:hAnsi="Times New Roman" w:cs="Times New Roman"/>
          <w:b/>
          <w:sz w:val="28"/>
          <w:szCs w:val="28"/>
          <w:lang w:val="kk-KZ"/>
        </w:rPr>
      </w:pPr>
    </w:p>
    <w:p w:rsidR="00240E1B" w:rsidRDefault="00240E1B" w:rsidP="00240E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Астана қаласы бойынша </w:t>
      </w:r>
    </w:p>
    <w:p w:rsidR="00240E1B" w:rsidRDefault="00240E1B" w:rsidP="00240E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Ішкі мемлекеттік аудит </w:t>
      </w:r>
    </w:p>
    <w:p w:rsidR="00240E1B" w:rsidRDefault="00240E1B" w:rsidP="00240E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департаменті Жоспарлау, </w:t>
      </w:r>
    </w:p>
    <w:p w:rsidR="00240E1B" w:rsidRDefault="00240E1B" w:rsidP="00240E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талдау және есептілік </w:t>
      </w:r>
    </w:p>
    <w:p w:rsidR="00240E1B" w:rsidRPr="00FA2D55" w:rsidRDefault="00240E1B" w:rsidP="00240E1B">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бөлімінің басшысы                                                          </w:t>
      </w:r>
      <w:r w:rsidRPr="00FA2D55">
        <w:rPr>
          <w:rFonts w:ascii="Times New Roman" w:hAnsi="Times New Roman" w:cs="Times New Roman"/>
          <w:b/>
          <w:sz w:val="28"/>
          <w:szCs w:val="28"/>
          <w:lang w:val="kk-KZ"/>
        </w:rPr>
        <w:t>Байкуанышов А.А.</w:t>
      </w:r>
    </w:p>
    <w:p w:rsidR="008F54BA" w:rsidRPr="00240E1B" w:rsidRDefault="008F54BA" w:rsidP="008F54BA">
      <w:pPr>
        <w:spacing w:after="0" w:line="240" w:lineRule="auto"/>
        <w:ind w:firstLine="708"/>
        <w:jc w:val="both"/>
        <w:rPr>
          <w:rFonts w:ascii="Times New Roman" w:hAnsi="Times New Roman" w:cs="Times New Roman"/>
          <w:sz w:val="28"/>
          <w:szCs w:val="28"/>
          <w:lang w:val="kk-KZ"/>
        </w:rPr>
      </w:pPr>
    </w:p>
    <w:p w:rsidR="008F54BA" w:rsidRPr="00240E1B" w:rsidRDefault="008F54BA" w:rsidP="008F54BA">
      <w:pPr>
        <w:spacing w:after="0" w:line="240" w:lineRule="auto"/>
        <w:ind w:firstLine="708"/>
        <w:jc w:val="both"/>
        <w:rPr>
          <w:rFonts w:ascii="Times New Roman" w:hAnsi="Times New Roman" w:cs="Times New Roman"/>
          <w:sz w:val="28"/>
          <w:szCs w:val="28"/>
          <w:lang w:val="kk-KZ"/>
        </w:rPr>
      </w:pPr>
    </w:p>
    <w:p w:rsidR="0054001D" w:rsidRDefault="0054001D" w:rsidP="0054001D">
      <w:pPr>
        <w:spacing w:after="0" w:line="240" w:lineRule="auto"/>
        <w:jc w:val="both"/>
        <w:rPr>
          <w:rFonts w:ascii="Times New Roman" w:hAnsi="Times New Roman" w:cs="Times New Roman"/>
          <w:sz w:val="28"/>
          <w:szCs w:val="28"/>
        </w:rPr>
      </w:pPr>
    </w:p>
    <w:sectPr w:rsidR="005400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D7"/>
    <w:rsid w:val="00017DD7"/>
    <w:rsid w:val="000A34BC"/>
    <w:rsid w:val="000B15E0"/>
    <w:rsid w:val="001A0CF4"/>
    <w:rsid w:val="00240E1B"/>
    <w:rsid w:val="00243FCE"/>
    <w:rsid w:val="002C0979"/>
    <w:rsid w:val="002E4BF5"/>
    <w:rsid w:val="003E74C0"/>
    <w:rsid w:val="00466963"/>
    <w:rsid w:val="0047354F"/>
    <w:rsid w:val="004D6830"/>
    <w:rsid w:val="0054001D"/>
    <w:rsid w:val="00570F95"/>
    <w:rsid w:val="00603304"/>
    <w:rsid w:val="006B676F"/>
    <w:rsid w:val="00850A11"/>
    <w:rsid w:val="008F54BA"/>
    <w:rsid w:val="00AF20F7"/>
    <w:rsid w:val="00BE4095"/>
    <w:rsid w:val="00C21EFE"/>
    <w:rsid w:val="00C577CF"/>
    <w:rsid w:val="00D10AF7"/>
    <w:rsid w:val="00D15058"/>
    <w:rsid w:val="00E41AB3"/>
    <w:rsid w:val="00E6331E"/>
    <w:rsid w:val="00EC362A"/>
    <w:rsid w:val="00EF0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06C67-B6D6-4322-A541-556565CA0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7752">
      <w:bodyDiv w:val="1"/>
      <w:marLeft w:val="0"/>
      <w:marRight w:val="0"/>
      <w:marTop w:val="0"/>
      <w:marBottom w:val="0"/>
      <w:divBdr>
        <w:top w:val="none" w:sz="0" w:space="0" w:color="auto"/>
        <w:left w:val="none" w:sz="0" w:space="0" w:color="auto"/>
        <w:bottom w:val="none" w:sz="0" w:space="0" w:color="auto"/>
        <w:right w:val="none" w:sz="0" w:space="0" w:color="auto"/>
      </w:divBdr>
    </w:div>
    <w:div w:id="46538573">
      <w:bodyDiv w:val="1"/>
      <w:marLeft w:val="0"/>
      <w:marRight w:val="0"/>
      <w:marTop w:val="0"/>
      <w:marBottom w:val="0"/>
      <w:divBdr>
        <w:top w:val="none" w:sz="0" w:space="0" w:color="auto"/>
        <w:left w:val="none" w:sz="0" w:space="0" w:color="auto"/>
        <w:bottom w:val="none" w:sz="0" w:space="0" w:color="auto"/>
        <w:right w:val="none" w:sz="0" w:space="0" w:color="auto"/>
      </w:divBdr>
    </w:div>
    <w:div w:id="702947419">
      <w:bodyDiv w:val="1"/>
      <w:marLeft w:val="0"/>
      <w:marRight w:val="0"/>
      <w:marTop w:val="0"/>
      <w:marBottom w:val="0"/>
      <w:divBdr>
        <w:top w:val="none" w:sz="0" w:space="0" w:color="auto"/>
        <w:left w:val="none" w:sz="0" w:space="0" w:color="auto"/>
        <w:bottom w:val="none" w:sz="0" w:space="0" w:color="auto"/>
        <w:right w:val="none" w:sz="0" w:space="0" w:color="auto"/>
      </w:divBdr>
    </w:div>
    <w:div w:id="1407999648">
      <w:bodyDiv w:val="1"/>
      <w:marLeft w:val="0"/>
      <w:marRight w:val="0"/>
      <w:marTop w:val="0"/>
      <w:marBottom w:val="0"/>
      <w:divBdr>
        <w:top w:val="none" w:sz="0" w:space="0" w:color="auto"/>
        <w:left w:val="none" w:sz="0" w:space="0" w:color="auto"/>
        <w:bottom w:val="none" w:sz="0" w:space="0" w:color="auto"/>
        <w:right w:val="none" w:sz="0" w:space="0" w:color="auto"/>
      </w:divBdr>
    </w:div>
    <w:div w:id="1795369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5692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Editor</cp:lastModifiedBy>
  <cp:revision>2</cp:revision>
  <dcterms:created xsi:type="dcterms:W3CDTF">2018-12-06T01:55:00Z</dcterms:created>
  <dcterms:modified xsi:type="dcterms:W3CDTF">2018-12-06T01:55:00Z</dcterms:modified>
</cp:coreProperties>
</file>